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00" w:rsidRDefault="00E11E00">
      <w:pPr>
        <w:spacing w:line="1" w:lineRule="exact"/>
      </w:pPr>
    </w:p>
    <w:p w:rsidR="00FC7C81" w:rsidRPr="00737042" w:rsidRDefault="00FC7C81" w:rsidP="00FC7C81">
      <w:pPr>
        <w:pStyle w:val="af1"/>
        <w:jc w:val="center"/>
        <w:rPr>
          <w:sz w:val="24"/>
          <w:szCs w:val="24"/>
        </w:rPr>
      </w:pPr>
      <w:r w:rsidRPr="00737042">
        <w:rPr>
          <w:sz w:val="24"/>
          <w:szCs w:val="24"/>
        </w:rPr>
        <w:t>РОССИЙСКАЯ ФЕДЕРАЦИЯ</w:t>
      </w:r>
    </w:p>
    <w:p w:rsidR="00FC7C81" w:rsidRPr="00737042" w:rsidRDefault="00FC7C81" w:rsidP="00FC7C81">
      <w:pPr>
        <w:pStyle w:val="af1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Иркутская область</w:t>
      </w:r>
    </w:p>
    <w:p w:rsidR="00FC7C81" w:rsidRPr="00737042" w:rsidRDefault="00FC7C81" w:rsidP="00FC7C81">
      <w:pPr>
        <w:pStyle w:val="af1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Черемховский муниципальный район</w:t>
      </w:r>
    </w:p>
    <w:p w:rsidR="00FC7C81" w:rsidRPr="00737042" w:rsidRDefault="00FC7C81" w:rsidP="00FC7C81">
      <w:pPr>
        <w:pStyle w:val="af1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Бельское муниципальное образование</w:t>
      </w:r>
    </w:p>
    <w:p w:rsidR="00FC7C81" w:rsidRPr="00737042" w:rsidRDefault="00FC7C81" w:rsidP="00FC7C81">
      <w:pPr>
        <w:pStyle w:val="af1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Администрация</w:t>
      </w:r>
    </w:p>
    <w:p w:rsidR="00FC7C81" w:rsidRPr="00737042" w:rsidRDefault="00FC7C81" w:rsidP="00FC7C81">
      <w:pPr>
        <w:pStyle w:val="af1"/>
        <w:jc w:val="center"/>
        <w:rPr>
          <w:b/>
          <w:sz w:val="24"/>
          <w:szCs w:val="24"/>
        </w:rPr>
      </w:pPr>
    </w:p>
    <w:p w:rsidR="00FC7C81" w:rsidRPr="00737042" w:rsidRDefault="00FC7C81" w:rsidP="00FC7C81">
      <w:pPr>
        <w:pStyle w:val="af1"/>
        <w:jc w:val="center"/>
        <w:rPr>
          <w:b/>
          <w:sz w:val="24"/>
          <w:szCs w:val="24"/>
        </w:rPr>
      </w:pPr>
      <w:r w:rsidRPr="00737042">
        <w:rPr>
          <w:b/>
          <w:sz w:val="24"/>
          <w:szCs w:val="24"/>
        </w:rPr>
        <w:t>ПОСТАНОВЛЕНИЕ</w:t>
      </w:r>
    </w:p>
    <w:p w:rsidR="00FC7C81" w:rsidRPr="00737042" w:rsidRDefault="00FC7C81" w:rsidP="00FC7C81">
      <w:pPr>
        <w:rPr>
          <w:bCs/>
        </w:rPr>
      </w:pPr>
    </w:p>
    <w:p w:rsidR="00FC7C81" w:rsidRPr="00FC7C81" w:rsidRDefault="00092EDA" w:rsidP="00FC7C8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22.12.2023 №184</w:t>
      </w:r>
    </w:p>
    <w:p w:rsidR="00FC7C81" w:rsidRPr="00FC7C81" w:rsidRDefault="00FC7C81" w:rsidP="00FC7C81">
      <w:pPr>
        <w:rPr>
          <w:rFonts w:ascii="Times New Roman" w:hAnsi="Times New Roman" w:cs="Times New Roman"/>
          <w:bCs/>
        </w:rPr>
      </w:pPr>
      <w:r w:rsidRPr="00FC7C81">
        <w:rPr>
          <w:rFonts w:ascii="Times New Roman" w:hAnsi="Times New Roman" w:cs="Times New Roman"/>
          <w:bCs/>
        </w:rPr>
        <w:t>с. Бельск</w:t>
      </w:r>
    </w:p>
    <w:p w:rsidR="00D567D6" w:rsidRDefault="00D567D6" w:rsidP="00D567D6">
      <w:pPr>
        <w:rPr>
          <w:rFonts w:ascii="Times New Roman" w:hAnsi="Times New Roman" w:cs="Times New Roman"/>
          <w:b/>
        </w:rPr>
      </w:pPr>
      <w:r w:rsidRPr="00D567D6">
        <w:rPr>
          <w:rFonts w:ascii="Times New Roman" w:hAnsi="Times New Roman" w:cs="Times New Roman"/>
          <w:b/>
        </w:rPr>
        <w:t xml:space="preserve">О создании </w:t>
      </w:r>
      <w:proofErr w:type="gramStart"/>
      <w:r w:rsidRPr="00D567D6">
        <w:rPr>
          <w:rFonts w:ascii="Times New Roman" w:hAnsi="Times New Roman" w:cs="Times New Roman"/>
          <w:b/>
        </w:rPr>
        <w:t>маневренного</w:t>
      </w:r>
      <w:proofErr w:type="gramEnd"/>
    </w:p>
    <w:p w:rsidR="00D567D6" w:rsidRDefault="00D567D6" w:rsidP="00D567D6">
      <w:pPr>
        <w:rPr>
          <w:rFonts w:ascii="Times New Roman" w:hAnsi="Times New Roman" w:cs="Times New Roman"/>
          <w:b/>
        </w:rPr>
      </w:pPr>
      <w:r w:rsidRPr="00D567D6">
        <w:rPr>
          <w:rFonts w:ascii="Times New Roman" w:hAnsi="Times New Roman" w:cs="Times New Roman"/>
          <w:b/>
        </w:rPr>
        <w:t xml:space="preserve"> жилищного фонда на территории</w:t>
      </w:r>
      <w:r>
        <w:rPr>
          <w:rFonts w:ascii="Times New Roman" w:hAnsi="Times New Roman" w:cs="Times New Roman"/>
          <w:b/>
        </w:rPr>
        <w:t xml:space="preserve"> Бельского</w:t>
      </w:r>
    </w:p>
    <w:p w:rsidR="00D567D6" w:rsidRPr="00D567D6" w:rsidRDefault="00D567D6" w:rsidP="00D567D6">
      <w:pPr>
        <w:rPr>
          <w:rFonts w:ascii="Times New Roman" w:hAnsi="Times New Roman" w:cs="Times New Roman"/>
          <w:b/>
        </w:rPr>
      </w:pPr>
      <w:r w:rsidRPr="00D567D6">
        <w:rPr>
          <w:rFonts w:ascii="Times New Roman" w:hAnsi="Times New Roman" w:cs="Times New Roman"/>
          <w:b/>
        </w:rPr>
        <w:t>муниципального образования</w:t>
      </w:r>
    </w:p>
    <w:p w:rsidR="00D567D6" w:rsidRPr="00D567D6" w:rsidRDefault="00D567D6" w:rsidP="00D567D6">
      <w:pPr>
        <w:jc w:val="center"/>
        <w:rPr>
          <w:rFonts w:ascii="Times New Roman" w:hAnsi="Times New Roman" w:cs="Times New Roman"/>
          <w:b/>
        </w:rPr>
      </w:pPr>
    </w:p>
    <w:p w:rsidR="00D567D6" w:rsidRPr="00D567D6" w:rsidRDefault="00D567D6" w:rsidP="00D567D6">
      <w:pPr>
        <w:ind w:firstLine="709"/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 xml:space="preserve">    </w:t>
      </w:r>
      <w:proofErr w:type="gramStart"/>
      <w:r w:rsidRPr="00D567D6">
        <w:rPr>
          <w:rFonts w:ascii="Times New Roman" w:hAnsi="Times New Roman" w:cs="Times New Roman"/>
        </w:rPr>
        <w:t>В соответствии со статьёй 95 Жилищного кодекса РФ, ст.14 Федерального  закона от 06.10.2003 года № 131- ФЗ «Об общих принципах организации местного самоуправления в Российской Федерации», Постановлениями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статьям</w:t>
      </w:r>
      <w:r>
        <w:rPr>
          <w:rFonts w:ascii="Times New Roman" w:hAnsi="Times New Roman" w:cs="Times New Roman"/>
        </w:rPr>
        <w:t>и 6, 33, 52 Устава Бельского</w:t>
      </w:r>
      <w:r w:rsidRPr="00D567D6">
        <w:rPr>
          <w:rFonts w:ascii="Times New Roman" w:hAnsi="Times New Roman" w:cs="Times New Roman"/>
        </w:rPr>
        <w:t xml:space="preserve"> муниципального обр</w:t>
      </w:r>
      <w:r>
        <w:rPr>
          <w:rFonts w:ascii="Times New Roman" w:hAnsi="Times New Roman" w:cs="Times New Roman"/>
        </w:rPr>
        <w:t>азования, администрация Бель</w:t>
      </w:r>
      <w:r w:rsidRPr="00D567D6">
        <w:rPr>
          <w:rFonts w:ascii="Times New Roman" w:hAnsi="Times New Roman" w:cs="Times New Roman"/>
        </w:rPr>
        <w:t>ского</w:t>
      </w:r>
      <w:proofErr w:type="gramEnd"/>
      <w:r w:rsidRPr="00D56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092EDA" w:rsidRDefault="00092EDA" w:rsidP="00D567D6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 w:rsidRPr="00092ED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092EDA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092ED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092ED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92EDA">
        <w:rPr>
          <w:rFonts w:ascii="Times New Roman" w:hAnsi="Times New Roman" w:cs="Times New Roman"/>
          <w:b/>
        </w:rPr>
        <w:t>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92ED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092ED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092EDA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092EDA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Pr="00092EDA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092EDA">
        <w:rPr>
          <w:rFonts w:ascii="Times New Roman" w:hAnsi="Times New Roman" w:cs="Times New Roman"/>
          <w:b/>
        </w:rPr>
        <w:t>т:</w:t>
      </w:r>
    </w:p>
    <w:p w:rsidR="00D567D6" w:rsidRPr="00092EDA" w:rsidRDefault="00D567D6" w:rsidP="00D567D6">
      <w:pPr>
        <w:rPr>
          <w:rFonts w:ascii="Times New Roman" w:hAnsi="Times New Roman" w:cs="Times New Roman"/>
          <w:b/>
        </w:rPr>
      </w:pPr>
    </w:p>
    <w:p w:rsidR="00D567D6" w:rsidRPr="00D567D6" w:rsidRDefault="00D567D6" w:rsidP="00D567D6">
      <w:pPr>
        <w:ind w:firstLine="708"/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1.Создать маневренный жилищный ф</w:t>
      </w:r>
      <w:r>
        <w:rPr>
          <w:rFonts w:ascii="Times New Roman" w:hAnsi="Times New Roman" w:cs="Times New Roman"/>
        </w:rPr>
        <w:t>онд Бельского</w:t>
      </w:r>
      <w:r w:rsidRPr="00D567D6">
        <w:rPr>
          <w:rFonts w:ascii="Times New Roman" w:hAnsi="Times New Roman" w:cs="Times New Roman"/>
        </w:rPr>
        <w:t xml:space="preserve"> муниципального образования.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 xml:space="preserve">          2.Утвердить Положение о маневренном жилищном </w:t>
      </w:r>
      <w:r>
        <w:rPr>
          <w:rFonts w:ascii="Times New Roman" w:hAnsi="Times New Roman" w:cs="Times New Roman"/>
        </w:rPr>
        <w:t xml:space="preserve">фонде Бельского </w:t>
      </w:r>
      <w:r w:rsidRPr="00D567D6">
        <w:rPr>
          <w:rFonts w:ascii="Times New Roman" w:hAnsi="Times New Roman" w:cs="Times New Roman"/>
        </w:rPr>
        <w:t>муниципального образования согласно Приложению № 1 к настоящему постановлению.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 xml:space="preserve">          3.Утвердить перечень маневренного жилищного фонда </w:t>
      </w:r>
      <w:r>
        <w:rPr>
          <w:rFonts w:ascii="Times New Roman" w:hAnsi="Times New Roman" w:cs="Times New Roman"/>
        </w:rPr>
        <w:t>Бельского</w:t>
      </w:r>
      <w:r w:rsidRPr="00D567D6">
        <w:rPr>
          <w:rFonts w:ascii="Times New Roman" w:hAnsi="Times New Roman" w:cs="Times New Roman"/>
        </w:rPr>
        <w:t xml:space="preserve"> муниципального образования согласно Приложению № 2 к настоящему постановлению.</w:t>
      </w:r>
    </w:p>
    <w:p w:rsidR="005F0795" w:rsidRDefault="00D567D6" w:rsidP="005F0795">
      <w:pPr>
        <w:pStyle w:val="ae"/>
        <w:tabs>
          <w:tab w:val="left" w:pos="540"/>
        </w:tabs>
        <w:ind w:left="0" w:firstLine="709"/>
        <w:jc w:val="both"/>
        <w:rPr>
          <w:szCs w:val="24"/>
        </w:rPr>
      </w:pPr>
      <w:r w:rsidRPr="00D567D6">
        <w:rPr>
          <w:szCs w:val="24"/>
        </w:rPr>
        <w:t>4.</w:t>
      </w:r>
      <w:r w:rsidR="005F0795" w:rsidRPr="005F0795">
        <w:rPr>
          <w:szCs w:val="24"/>
        </w:rPr>
        <w:t xml:space="preserve"> </w:t>
      </w:r>
      <w:r w:rsidR="005F0795" w:rsidRPr="007D60D6">
        <w:rPr>
          <w:szCs w:val="24"/>
        </w:rPr>
        <w:t xml:space="preserve">Опубликовать настоящее постановление в издании </w:t>
      </w:r>
      <w:r w:rsidR="005F0795">
        <w:rPr>
          <w:szCs w:val="24"/>
        </w:rPr>
        <w:t xml:space="preserve">«Бельский вестник» и разместить </w:t>
      </w:r>
      <w:r w:rsidR="005F0795" w:rsidRPr="007D60D6">
        <w:rPr>
          <w:szCs w:val="24"/>
        </w:rPr>
        <w:t xml:space="preserve">в информационно - телекоммуникационной сети «Интернет» </w:t>
      </w:r>
      <w:proofErr w:type="spellStart"/>
      <w:r w:rsidR="005F0795" w:rsidRPr="007D60D6">
        <w:rPr>
          <w:szCs w:val="24"/>
          <w:lang w:val="en-US"/>
        </w:rPr>
        <w:t>cher</w:t>
      </w:r>
      <w:proofErr w:type="spellEnd"/>
      <w:r w:rsidR="005F0795" w:rsidRPr="007D60D6">
        <w:rPr>
          <w:szCs w:val="24"/>
        </w:rPr>
        <w:t>.</w:t>
      </w:r>
      <w:proofErr w:type="spellStart"/>
      <w:r w:rsidR="005F0795" w:rsidRPr="007D60D6">
        <w:rPr>
          <w:szCs w:val="24"/>
          <w:lang w:val="en-US"/>
        </w:rPr>
        <w:t>irkobl</w:t>
      </w:r>
      <w:proofErr w:type="spellEnd"/>
      <w:r w:rsidR="005F0795" w:rsidRPr="007D60D6">
        <w:rPr>
          <w:szCs w:val="24"/>
        </w:rPr>
        <w:t>.</w:t>
      </w:r>
      <w:proofErr w:type="spellStart"/>
      <w:r w:rsidR="005F0795" w:rsidRPr="007D60D6">
        <w:rPr>
          <w:szCs w:val="24"/>
          <w:lang w:val="en-US"/>
        </w:rPr>
        <w:t>ru</w:t>
      </w:r>
      <w:proofErr w:type="spellEnd"/>
      <w:r w:rsidR="005F0795" w:rsidRPr="007D60D6">
        <w:rPr>
          <w:szCs w:val="24"/>
        </w:rPr>
        <w:t xml:space="preserve"> в подразделе Бельского сельского поселения на официальном сайте Черемховского районного муниципального образования</w:t>
      </w:r>
      <w:r w:rsidR="005F0795" w:rsidRPr="007D60D6">
        <w:rPr>
          <w:sz w:val="28"/>
          <w:szCs w:val="28"/>
        </w:rPr>
        <w:t xml:space="preserve"> </w:t>
      </w:r>
    </w:p>
    <w:p w:rsidR="005F0795" w:rsidRDefault="005F0795" w:rsidP="005F0795">
      <w:pPr>
        <w:pStyle w:val="ae"/>
        <w:tabs>
          <w:tab w:val="left" w:pos="0"/>
          <w:tab w:val="left" w:pos="540"/>
        </w:tabs>
        <w:ind w:left="0" w:firstLine="709"/>
        <w:jc w:val="both"/>
        <w:rPr>
          <w:szCs w:val="24"/>
        </w:rPr>
      </w:pPr>
      <w:r>
        <w:rPr>
          <w:szCs w:val="24"/>
        </w:rPr>
        <w:t>5.</w:t>
      </w:r>
      <w:r w:rsidRPr="007D60D6">
        <w:rPr>
          <w:szCs w:val="24"/>
        </w:rPr>
        <w:t xml:space="preserve">Настоящее постановление вступает в силу со после его </w:t>
      </w:r>
      <w:hyperlink r:id="rId7" w:history="1">
        <w:r w:rsidRPr="007D60D6">
          <w:rPr>
            <w:szCs w:val="24"/>
          </w:rPr>
          <w:t>официального опубликования</w:t>
        </w:r>
      </w:hyperlink>
      <w:r w:rsidRPr="007D60D6">
        <w:rPr>
          <w:szCs w:val="24"/>
        </w:rPr>
        <w:t xml:space="preserve"> (обнародования).</w:t>
      </w:r>
    </w:p>
    <w:p w:rsidR="005F0795" w:rsidRDefault="005F0795" w:rsidP="005F0795">
      <w:pPr>
        <w:pStyle w:val="ae"/>
        <w:tabs>
          <w:tab w:val="left" w:pos="142"/>
          <w:tab w:val="left" w:pos="540"/>
        </w:tabs>
        <w:ind w:left="0" w:firstLine="709"/>
        <w:jc w:val="both"/>
        <w:rPr>
          <w:szCs w:val="24"/>
        </w:rPr>
      </w:pPr>
      <w:r>
        <w:rPr>
          <w:szCs w:val="24"/>
        </w:rPr>
        <w:t>6.</w:t>
      </w:r>
      <w:proofErr w:type="gramStart"/>
      <w:r w:rsidRPr="007D60D6">
        <w:rPr>
          <w:szCs w:val="24"/>
        </w:rPr>
        <w:t>Контроль за</w:t>
      </w:r>
      <w:proofErr w:type="gramEnd"/>
      <w:r w:rsidRPr="007D60D6">
        <w:rPr>
          <w:szCs w:val="24"/>
        </w:rPr>
        <w:t xml:space="preserve"> исполнением настоящего постановления возложить на главу Бельского муниципального образования  А.Н.Тюменцева</w:t>
      </w:r>
    </w:p>
    <w:p w:rsidR="005F0795" w:rsidRDefault="005F0795" w:rsidP="005F0795">
      <w:pPr>
        <w:pStyle w:val="ae"/>
        <w:tabs>
          <w:tab w:val="left" w:pos="540"/>
          <w:tab w:val="left" w:pos="720"/>
        </w:tabs>
        <w:ind w:left="709"/>
        <w:jc w:val="both"/>
        <w:rPr>
          <w:szCs w:val="24"/>
        </w:rPr>
      </w:pPr>
    </w:p>
    <w:p w:rsidR="00092EDA" w:rsidRDefault="00092EDA" w:rsidP="005F0795">
      <w:pPr>
        <w:pStyle w:val="ae"/>
        <w:tabs>
          <w:tab w:val="left" w:pos="540"/>
          <w:tab w:val="left" w:pos="720"/>
        </w:tabs>
        <w:ind w:left="709"/>
        <w:jc w:val="both"/>
        <w:rPr>
          <w:szCs w:val="24"/>
        </w:rPr>
      </w:pPr>
    </w:p>
    <w:p w:rsidR="005F0795" w:rsidRPr="007D60D6" w:rsidRDefault="005F0795" w:rsidP="005F0795">
      <w:pPr>
        <w:pStyle w:val="ae"/>
        <w:ind w:left="360"/>
        <w:jc w:val="both"/>
        <w:rPr>
          <w:bCs/>
          <w:szCs w:val="24"/>
        </w:rPr>
      </w:pPr>
      <w:r w:rsidRPr="007D60D6">
        <w:rPr>
          <w:bCs/>
          <w:szCs w:val="24"/>
        </w:rPr>
        <w:t xml:space="preserve">Глава Бельского </w:t>
      </w:r>
    </w:p>
    <w:p w:rsidR="005F0795" w:rsidRPr="007D60D6" w:rsidRDefault="005F0795" w:rsidP="005F0795">
      <w:pPr>
        <w:pStyle w:val="ae"/>
        <w:ind w:left="360"/>
        <w:jc w:val="both"/>
        <w:rPr>
          <w:bCs/>
          <w:sz w:val="28"/>
          <w:szCs w:val="28"/>
        </w:rPr>
      </w:pPr>
      <w:r w:rsidRPr="007D60D6">
        <w:rPr>
          <w:bCs/>
          <w:szCs w:val="24"/>
        </w:rPr>
        <w:t>муниципального образования</w:t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>
        <w:rPr>
          <w:bCs/>
          <w:szCs w:val="24"/>
        </w:rPr>
        <w:t xml:space="preserve">                </w:t>
      </w:r>
      <w:r w:rsidRPr="007D60D6">
        <w:rPr>
          <w:bCs/>
          <w:szCs w:val="24"/>
        </w:rPr>
        <w:t xml:space="preserve">А.Н. </w:t>
      </w:r>
      <w:proofErr w:type="spellStart"/>
      <w:r w:rsidRPr="007D60D6">
        <w:rPr>
          <w:bCs/>
          <w:szCs w:val="24"/>
        </w:rPr>
        <w:t>Тюменцев</w:t>
      </w:r>
      <w:proofErr w:type="spellEnd"/>
    </w:p>
    <w:p w:rsidR="005F0795" w:rsidRDefault="005F0795" w:rsidP="005F0795">
      <w:pPr>
        <w:pStyle w:val="12"/>
      </w:pPr>
    </w:p>
    <w:p w:rsidR="005F0795" w:rsidRDefault="005F0795" w:rsidP="005F0795">
      <w:pPr>
        <w:pStyle w:val="12"/>
      </w:pPr>
    </w:p>
    <w:p w:rsidR="005F0795" w:rsidRDefault="005F0795" w:rsidP="005F0795">
      <w:pPr>
        <w:pStyle w:val="12"/>
      </w:pPr>
    </w:p>
    <w:p w:rsidR="005F0795" w:rsidRDefault="005F0795" w:rsidP="005F0795">
      <w:pPr>
        <w:pStyle w:val="12"/>
      </w:pPr>
    </w:p>
    <w:p w:rsidR="005F0795" w:rsidRDefault="005F0795" w:rsidP="005F0795">
      <w:pPr>
        <w:pStyle w:val="12"/>
      </w:pPr>
    </w:p>
    <w:p w:rsidR="005F0795" w:rsidRDefault="005F0795" w:rsidP="005F0795">
      <w:pPr>
        <w:pStyle w:val="12"/>
      </w:pPr>
    </w:p>
    <w:p w:rsidR="005F0795" w:rsidRDefault="005F0795" w:rsidP="005F0795">
      <w:pPr>
        <w:pStyle w:val="12"/>
      </w:pPr>
    </w:p>
    <w:p w:rsidR="005F0795" w:rsidRDefault="005F0795" w:rsidP="005F0795">
      <w:pPr>
        <w:pStyle w:val="12"/>
      </w:pPr>
    </w:p>
    <w:p w:rsidR="005F0795" w:rsidRDefault="005F0795" w:rsidP="005F0795">
      <w:pPr>
        <w:pStyle w:val="12"/>
      </w:pPr>
    </w:p>
    <w:p w:rsidR="005F0795" w:rsidRDefault="005F0795" w:rsidP="005F0795">
      <w:pPr>
        <w:pStyle w:val="12"/>
      </w:pPr>
    </w:p>
    <w:p w:rsidR="005F0795" w:rsidRDefault="005F0795" w:rsidP="005F0795">
      <w:pPr>
        <w:pStyle w:val="12"/>
      </w:pPr>
    </w:p>
    <w:p w:rsidR="005F0795" w:rsidRDefault="005F0795" w:rsidP="005F0795">
      <w:pPr>
        <w:pStyle w:val="12"/>
      </w:pPr>
    </w:p>
    <w:p w:rsidR="005F0795" w:rsidRDefault="005F0795" w:rsidP="005F0795">
      <w:pPr>
        <w:pStyle w:val="12"/>
      </w:pPr>
    </w:p>
    <w:p w:rsidR="005F0795" w:rsidRDefault="005F0795" w:rsidP="005F0795">
      <w:pPr>
        <w:pStyle w:val="12"/>
      </w:pPr>
    </w:p>
    <w:p w:rsidR="005F0795" w:rsidRDefault="005F0795" w:rsidP="005F0795">
      <w:pPr>
        <w:pStyle w:val="12"/>
      </w:pPr>
      <w:r>
        <w:t>специалист Труфанова О.А.</w:t>
      </w:r>
    </w:p>
    <w:p w:rsidR="005F0795" w:rsidRPr="005F0795" w:rsidRDefault="005F0795" w:rsidP="005F0795">
      <w:pPr>
        <w:pStyle w:val="12"/>
        <w:rPr>
          <w:sz w:val="28"/>
          <w:szCs w:val="28"/>
        </w:rPr>
      </w:pPr>
      <w:r w:rsidRPr="005F0795">
        <w:t xml:space="preserve">телефон 89248360915, </w:t>
      </w:r>
      <w:hyperlink r:id="rId8" w:history="1">
        <w:r w:rsidRPr="005F0795">
          <w:rPr>
            <w:rStyle w:val="af"/>
            <w:rFonts w:eastAsia="Calibri"/>
          </w:rPr>
          <w:t>adm_belsk@mail.ru</w:t>
        </w:r>
      </w:hyperlink>
    </w:p>
    <w:p w:rsidR="00D567D6" w:rsidRPr="00116A5C" w:rsidRDefault="00D567D6" w:rsidP="00116A5C">
      <w:pPr>
        <w:jc w:val="right"/>
        <w:rPr>
          <w:rFonts w:ascii="Courier New" w:hAnsi="Courier New" w:cs="Courier New"/>
          <w:sz w:val="22"/>
          <w:szCs w:val="22"/>
        </w:rPr>
      </w:pPr>
      <w:r w:rsidRPr="00D567D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</w:t>
      </w:r>
      <w:r w:rsidRPr="00116A5C">
        <w:rPr>
          <w:rFonts w:ascii="Courier New" w:hAnsi="Courier New" w:cs="Courier New"/>
          <w:sz w:val="22"/>
          <w:szCs w:val="22"/>
        </w:rPr>
        <w:t>Приложение № 1</w:t>
      </w:r>
    </w:p>
    <w:p w:rsidR="00D567D6" w:rsidRPr="00116A5C" w:rsidRDefault="00D567D6" w:rsidP="00116A5C">
      <w:pPr>
        <w:jc w:val="right"/>
        <w:rPr>
          <w:rFonts w:ascii="Courier New" w:hAnsi="Courier New" w:cs="Courier New"/>
          <w:sz w:val="22"/>
          <w:szCs w:val="22"/>
        </w:rPr>
      </w:pPr>
      <w:r w:rsidRPr="00116A5C">
        <w:rPr>
          <w:rFonts w:ascii="Courier New" w:hAnsi="Courier New" w:cs="Courier New"/>
          <w:sz w:val="22"/>
          <w:szCs w:val="22"/>
        </w:rPr>
        <w:t xml:space="preserve">                                </w:t>
      </w:r>
      <w:r w:rsidR="00116A5C">
        <w:rPr>
          <w:rFonts w:ascii="Courier New" w:hAnsi="Courier New" w:cs="Courier New"/>
          <w:sz w:val="22"/>
          <w:szCs w:val="22"/>
        </w:rPr>
        <w:t xml:space="preserve">          </w:t>
      </w:r>
      <w:r w:rsidRPr="00116A5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567D6" w:rsidRPr="00116A5C" w:rsidRDefault="005F0795" w:rsidP="00116A5C">
      <w:pPr>
        <w:jc w:val="right"/>
        <w:rPr>
          <w:rFonts w:ascii="Courier New" w:hAnsi="Courier New" w:cs="Courier New"/>
          <w:sz w:val="22"/>
          <w:szCs w:val="22"/>
        </w:rPr>
      </w:pPr>
      <w:r w:rsidRPr="00116A5C">
        <w:rPr>
          <w:rFonts w:ascii="Courier New" w:hAnsi="Courier New" w:cs="Courier New"/>
          <w:sz w:val="22"/>
          <w:szCs w:val="22"/>
        </w:rPr>
        <w:t>Бельского муниципального образования</w:t>
      </w:r>
      <w:r w:rsidR="00D567D6" w:rsidRPr="00116A5C">
        <w:rPr>
          <w:rFonts w:ascii="Courier New" w:hAnsi="Courier New" w:cs="Courier New"/>
          <w:sz w:val="22"/>
          <w:szCs w:val="22"/>
        </w:rPr>
        <w:t xml:space="preserve">                           </w:t>
      </w:r>
      <w:r w:rsidRPr="00116A5C">
        <w:rPr>
          <w:rFonts w:ascii="Courier New" w:hAnsi="Courier New" w:cs="Courier New"/>
          <w:sz w:val="22"/>
          <w:szCs w:val="22"/>
        </w:rPr>
        <w:t xml:space="preserve">        </w:t>
      </w:r>
    </w:p>
    <w:p w:rsidR="00D567D6" w:rsidRPr="00116A5C" w:rsidRDefault="00D567D6" w:rsidP="00116A5C">
      <w:pPr>
        <w:jc w:val="right"/>
        <w:rPr>
          <w:rFonts w:ascii="Courier New" w:hAnsi="Courier New" w:cs="Courier New"/>
          <w:sz w:val="22"/>
          <w:szCs w:val="22"/>
        </w:rPr>
      </w:pPr>
      <w:r w:rsidRPr="00116A5C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116A5C">
        <w:rPr>
          <w:rFonts w:ascii="Courier New" w:hAnsi="Courier New" w:cs="Courier New"/>
          <w:sz w:val="22"/>
          <w:szCs w:val="22"/>
        </w:rPr>
        <w:t xml:space="preserve">          </w:t>
      </w:r>
      <w:r w:rsidRPr="00116A5C">
        <w:rPr>
          <w:rFonts w:ascii="Courier New" w:hAnsi="Courier New" w:cs="Courier New"/>
          <w:sz w:val="22"/>
          <w:szCs w:val="22"/>
        </w:rPr>
        <w:t xml:space="preserve">от 26.04.2022 №188     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center"/>
        <w:rPr>
          <w:rFonts w:ascii="Times New Roman" w:hAnsi="Times New Roman" w:cs="Times New Roman"/>
          <w:b/>
        </w:rPr>
      </w:pPr>
      <w:r w:rsidRPr="00D567D6">
        <w:rPr>
          <w:rFonts w:ascii="Times New Roman" w:hAnsi="Times New Roman" w:cs="Times New Roman"/>
          <w:b/>
        </w:rPr>
        <w:t>ПОЛОЖЕНИЕ</w:t>
      </w:r>
    </w:p>
    <w:p w:rsidR="00D567D6" w:rsidRPr="00D567D6" w:rsidRDefault="00D567D6" w:rsidP="00D567D6">
      <w:pPr>
        <w:jc w:val="center"/>
        <w:rPr>
          <w:rFonts w:ascii="Times New Roman" w:hAnsi="Times New Roman" w:cs="Times New Roman"/>
          <w:b/>
        </w:rPr>
      </w:pPr>
      <w:r w:rsidRPr="00D567D6">
        <w:rPr>
          <w:rFonts w:ascii="Times New Roman" w:hAnsi="Times New Roman" w:cs="Times New Roman"/>
          <w:b/>
        </w:rPr>
        <w:t>о маневренном жилищном фонде</w:t>
      </w:r>
    </w:p>
    <w:p w:rsidR="00D567D6" w:rsidRPr="00D567D6" w:rsidRDefault="00116A5C" w:rsidP="00D567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Бельского</w:t>
      </w:r>
      <w:r w:rsidR="00D567D6" w:rsidRPr="00D567D6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center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I. Общие положения</w:t>
      </w:r>
    </w:p>
    <w:p w:rsidR="00D567D6" w:rsidRPr="00D567D6" w:rsidRDefault="00D567D6" w:rsidP="00D567D6">
      <w:pPr>
        <w:jc w:val="center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1.1.</w:t>
      </w:r>
      <w:r w:rsidRPr="00D567D6">
        <w:rPr>
          <w:rFonts w:ascii="Times New Roman" w:hAnsi="Times New Roman" w:cs="Times New Roman"/>
        </w:rPr>
        <w:tab/>
        <w:t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№42, Уставом</w:t>
      </w:r>
      <w:r w:rsidR="00116A5C">
        <w:rPr>
          <w:rFonts w:ascii="Times New Roman" w:hAnsi="Times New Roman" w:cs="Times New Roman"/>
        </w:rPr>
        <w:t xml:space="preserve"> Бельского</w:t>
      </w:r>
      <w:r w:rsidRPr="00D567D6">
        <w:rPr>
          <w:rFonts w:ascii="Times New Roman" w:hAnsi="Times New Roman" w:cs="Times New Roman"/>
        </w:rPr>
        <w:t xml:space="preserve"> муниципального образования. 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1.2. Настоящее Положение устанавливает порядок формирования, предоставления и использования жилых помещений маневренного фон</w:t>
      </w:r>
      <w:r w:rsidR="00116A5C">
        <w:rPr>
          <w:rFonts w:ascii="Times New Roman" w:hAnsi="Times New Roman" w:cs="Times New Roman"/>
        </w:rPr>
        <w:t>да Бель</w:t>
      </w:r>
      <w:r w:rsidRPr="00D567D6">
        <w:rPr>
          <w:rFonts w:ascii="Times New Roman" w:hAnsi="Times New Roman" w:cs="Times New Roman"/>
        </w:rPr>
        <w:t>ского муниципального образования (далее - маневренный фонд).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1.3.</w:t>
      </w:r>
      <w:r w:rsidRPr="00D567D6">
        <w:rPr>
          <w:rFonts w:ascii="Times New Roman" w:hAnsi="Times New Roman" w:cs="Times New Roman"/>
        </w:rPr>
        <w:tab/>
        <w:t xml:space="preserve">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1.3.1. граждан в связи с принятием решения о капитальном ремонте или реконструкции дома, в порядке, установленном законодательством Российской Федерации;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1.3.2. граждан, чьи единственные жилые помещения стали непригодными для проживания в результате чрезвычайных обстоятельств, и обеспечение жилыми помещениями, которых гарантировано законодательством РФ.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1.3.3. иных граждан, нуждающихся в специальной социальной защите, в случаях, установленных федеральным законодательством и законодательством Иркутской области.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1.4. Маневренный фонд формируется из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Маневренный жилищный фонд формируется постановлением Админи</w:t>
      </w:r>
      <w:r w:rsidR="00116A5C">
        <w:rPr>
          <w:rFonts w:ascii="Times New Roman" w:hAnsi="Times New Roman" w:cs="Times New Roman"/>
        </w:rPr>
        <w:t>страции Бельского муниципального образования</w:t>
      </w:r>
      <w:r w:rsidRPr="00D567D6">
        <w:rPr>
          <w:rFonts w:ascii="Times New Roman" w:hAnsi="Times New Roman" w:cs="Times New Roman"/>
        </w:rPr>
        <w:t xml:space="preserve"> и предназначен для временно</w:t>
      </w:r>
      <w:r w:rsidR="00116A5C">
        <w:rPr>
          <w:rFonts w:ascii="Times New Roman" w:hAnsi="Times New Roman" w:cs="Times New Roman"/>
        </w:rPr>
        <w:t>го проживания жителей сельского</w:t>
      </w:r>
      <w:r w:rsidRPr="00D567D6">
        <w:rPr>
          <w:rFonts w:ascii="Times New Roman" w:hAnsi="Times New Roman" w:cs="Times New Roman"/>
        </w:rPr>
        <w:t xml:space="preserve"> поселения, указанных в пункте 1.3. настоящего Положения.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Жилые помещения маневренного фонда не подлежат приватизации, обмену, отчуждению, передаче в аренду, в поднаем.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proofErr w:type="gramStart"/>
      <w:r w:rsidRPr="00D567D6">
        <w:rPr>
          <w:rFonts w:ascii="Times New Roman" w:hAnsi="Times New Roman" w:cs="Times New Roman"/>
        </w:rPr>
        <w:t>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Глав</w:t>
      </w:r>
      <w:r w:rsidR="00116A5C">
        <w:rPr>
          <w:rFonts w:ascii="Times New Roman" w:hAnsi="Times New Roman" w:cs="Times New Roman"/>
        </w:rPr>
        <w:t>ой Бельского муниципального образования</w:t>
      </w:r>
      <w:r w:rsidRPr="00D567D6">
        <w:rPr>
          <w:rFonts w:ascii="Times New Roman" w:hAnsi="Times New Roman" w:cs="Times New Roman"/>
        </w:rPr>
        <w:t xml:space="preserve">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  <w:proofErr w:type="gramEnd"/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1.8.</w:t>
      </w:r>
      <w:r w:rsidRPr="00D567D6">
        <w:rPr>
          <w:rFonts w:ascii="Times New Roman" w:hAnsi="Times New Roman" w:cs="Times New Roman"/>
        </w:rPr>
        <w:tab/>
        <w:t>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Админис</w:t>
      </w:r>
      <w:r w:rsidR="00116A5C">
        <w:rPr>
          <w:rFonts w:ascii="Times New Roman" w:hAnsi="Times New Roman" w:cs="Times New Roman"/>
        </w:rPr>
        <w:t>трацией Бельского муниципального образования</w:t>
      </w:r>
      <w:r w:rsidRPr="00D567D6">
        <w:rPr>
          <w:rFonts w:ascii="Times New Roman" w:hAnsi="Times New Roman" w:cs="Times New Roman"/>
        </w:rPr>
        <w:t>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Учет жилых помещений</w:t>
      </w:r>
      <w:r w:rsidR="00116A5C">
        <w:rPr>
          <w:rFonts w:ascii="Times New Roman" w:hAnsi="Times New Roman" w:cs="Times New Roman"/>
        </w:rPr>
        <w:t xml:space="preserve"> маневренного </w:t>
      </w:r>
      <w:r w:rsidRPr="00D567D6">
        <w:rPr>
          <w:rFonts w:ascii="Times New Roman" w:hAnsi="Times New Roman" w:cs="Times New Roman"/>
        </w:rPr>
        <w:t>фонда осуществляется</w:t>
      </w:r>
      <w:r w:rsidR="00116A5C">
        <w:rPr>
          <w:rFonts w:ascii="Times New Roman" w:hAnsi="Times New Roman" w:cs="Times New Roman"/>
        </w:rPr>
        <w:t xml:space="preserve"> </w:t>
      </w:r>
      <w:r w:rsidRPr="00D567D6">
        <w:rPr>
          <w:rFonts w:ascii="Times New Roman" w:hAnsi="Times New Roman" w:cs="Times New Roman"/>
        </w:rPr>
        <w:t>Админис</w:t>
      </w:r>
      <w:r w:rsidR="00116A5C">
        <w:rPr>
          <w:rFonts w:ascii="Times New Roman" w:hAnsi="Times New Roman" w:cs="Times New Roman"/>
        </w:rPr>
        <w:t>трацией Бельского муниципального образования</w:t>
      </w:r>
      <w:r w:rsidRPr="00D567D6">
        <w:rPr>
          <w:rFonts w:ascii="Times New Roman" w:hAnsi="Times New Roman" w:cs="Times New Roman"/>
        </w:rPr>
        <w:t>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center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lastRenderedPageBreak/>
        <w:t>II. Порядок формирования маневренного жилищного фонда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2.1.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</w:t>
      </w:r>
      <w:r w:rsidR="00116A5C">
        <w:rPr>
          <w:rFonts w:ascii="Times New Roman" w:hAnsi="Times New Roman" w:cs="Times New Roman"/>
        </w:rPr>
        <w:t>трации Бельского муниципального образования</w:t>
      </w:r>
      <w:r w:rsidRPr="00D567D6">
        <w:rPr>
          <w:rFonts w:ascii="Times New Roman" w:hAnsi="Times New Roman" w:cs="Times New Roman"/>
        </w:rPr>
        <w:t>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2.2. Маневренный жилищный фонд может состоять из жилых домов, квартир, комнат, находящихся в муниципальной собственнос</w:t>
      </w:r>
      <w:r w:rsidR="00116A5C">
        <w:rPr>
          <w:rFonts w:ascii="Times New Roman" w:hAnsi="Times New Roman" w:cs="Times New Roman"/>
        </w:rPr>
        <w:t>ти Бельского</w:t>
      </w:r>
      <w:r w:rsidRPr="00D567D6">
        <w:rPr>
          <w:rFonts w:ascii="Times New Roman" w:hAnsi="Times New Roman" w:cs="Times New Roman"/>
        </w:rPr>
        <w:t xml:space="preserve"> муниципального образования.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 xml:space="preserve">      Общая площадь жилых помещений маневренного фонда не должна превышать 10% от общей площади жилых помещений муниципального жилищного фонда.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2.3. Маневренный жилищный фонд формируется за счет: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ab/>
        <w:t>1) освободившихся жилых помещений муниципального жилищного фо</w:t>
      </w:r>
      <w:r w:rsidR="00116A5C">
        <w:rPr>
          <w:rFonts w:ascii="Times New Roman" w:hAnsi="Times New Roman" w:cs="Times New Roman"/>
        </w:rPr>
        <w:t>нда Бельского</w:t>
      </w:r>
      <w:r w:rsidRPr="00D567D6">
        <w:rPr>
          <w:rFonts w:ascii="Times New Roman" w:hAnsi="Times New Roman" w:cs="Times New Roman"/>
        </w:rPr>
        <w:t xml:space="preserve"> муниципального образования;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ab/>
        <w:t>2) жилых помещений специализированного жилищного фонда;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ab/>
        <w:t>3) 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center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П</w:t>
      </w:r>
      <w:proofErr w:type="gramStart"/>
      <w:r w:rsidRPr="00D567D6">
        <w:rPr>
          <w:rFonts w:ascii="Times New Roman" w:hAnsi="Times New Roman" w:cs="Times New Roman"/>
        </w:rPr>
        <w:t>I</w:t>
      </w:r>
      <w:proofErr w:type="gramEnd"/>
      <w:r w:rsidRPr="00D567D6">
        <w:rPr>
          <w:rFonts w:ascii="Times New Roman" w:hAnsi="Times New Roman" w:cs="Times New Roman"/>
        </w:rPr>
        <w:t>.  Основания, условия и срок предоставления жилого помещения маневренного фонда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3.1.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3.2.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период: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до завершения капитального ремонта или реконструкции дома (при заключении такого договора с гражданами, переселяемыми из аварийных или непригодных для проживания жилых домов);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до предоставления жилых помещений гражданину, указанному в пункте 1.3.2. настоящего Положения, в случаях и порядке, которые предусмотрены Жилищным кодексом Российской Федерации;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-</w:t>
      </w:r>
      <w:r w:rsidRPr="00D567D6">
        <w:rPr>
          <w:rFonts w:ascii="Times New Roman" w:hAnsi="Times New Roman" w:cs="Times New Roman"/>
        </w:rPr>
        <w:tab/>
        <w:t>на иной срок, установленный законодательством Российской Федерации (при заключении такого договора с гражданами, нуждающимся в специальной социальной защите).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 xml:space="preserve">3.3. Истечение срока, на который заключен договор найма </w:t>
      </w:r>
      <w:proofErr w:type="gramStart"/>
      <w:r w:rsidRPr="00D567D6">
        <w:rPr>
          <w:rFonts w:ascii="Times New Roman" w:hAnsi="Times New Roman" w:cs="Times New Roman"/>
        </w:rPr>
        <w:t>жилого</w:t>
      </w:r>
      <w:proofErr w:type="gramEnd"/>
      <w:r w:rsidRPr="00D567D6">
        <w:rPr>
          <w:rFonts w:ascii="Times New Roman" w:hAnsi="Times New Roman" w:cs="Times New Roman"/>
        </w:rPr>
        <w:t xml:space="preserve"> помещения маневренного фонда, является основанием прекращения данного договора.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 xml:space="preserve">3.4. Срок </w:t>
      </w:r>
      <w:proofErr w:type="gramStart"/>
      <w:r w:rsidRPr="00D567D6">
        <w:rPr>
          <w:rFonts w:ascii="Times New Roman" w:hAnsi="Times New Roman" w:cs="Times New Roman"/>
        </w:rPr>
        <w:t>действия договора найма жилого помещения маневренного</w:t>
      </w:r>
      <w:proofErr w:type="gramEnd"/>
      <w:r w:rsidRPr="00D567D6">
        <w:rPr>
          <w:rFonts w:ascii="Times New Roman" w:hAnsi="Times New Roman" w:cs="Times New Roman"/>
        </w:rPr>
        <w:t xml:space="preserve"> фонда, при наличии обоснованных причин может быть продлен на основании решения Администрации.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center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IV. Порядок предоставления жилых помещений по договору найма жилого помещения маневренного фонда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4.1.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личное заявление, подписанное всеми совершеннолетними членами семьи;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документы, удостоверяющие личность заявителя и членов его семьи (паспорт или иной документ, его заменяющий);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документы, подтверждающие обстоятельства, предоставления жилого помещения маневренного фонда, например</w:t>
      </w:r>
      <w:proofErr w:type="gramStart"/>
      <w:r w:rsidRPr="00D567D6">
        <w:rPr>
          <w:rFonts w:ascii="Times New Roman" w:hAnsi="Times New Roman" w:cs="Times New Roman"/>
        </w:rPr>
        <w:t>,:</w:t>
      </w:r>
      <w:proofErr w:type="gramEnd"/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документы, установленные законодательством Российской Федерации, для граждан, нуждающихся в специальной социальной защите;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 xml:space="preserve">Переселение граждан из аварийных или непригодных для проживания жилых домов </w:t>
      </w:r>
      <w:r w:rsidRPr="00D567D6">
        <w:rPr>
          <w:rFonts w:ascii="Times New Roman" w:hAnsi="Times New Roman" w:cs="Times New Roman"/>
        </w:rPr>
        <w:lastRenderedPageBreak/>
        <w:t>производится на основании решения Админи</w:t>
      </w:r>
      <w:r w:rsidR="00116A5C">
        <w:rPr>
          <w:rFonts w:ascii="Times New Roman" w:hAnsi="Times New Roman" w:cs="Times New Roman"/>
        </w:rPr>
        <w:t>страции Бельского муниципального образования.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 xml:space="preserve">4.2. Вопрос о принятии заявителя на учет либо отказе </w:t>
      </w:r>
      <w:proofErr w:type="gramStart"/>
      <w:r w:rsidRPr="00D567D6">
        <w:rPr>
          <w:rFonts w:ascii="Times New Roman" w:hAnsi="Times New Roman" w:cs="Times New Roman"/>
        </w:rPr>
        <w:t>в принятии на учет в качестве нуждающегося в жилом помещении</w:t>
      </w:r>
      <w:proofErr w:type="gramEnd"/>
      <w:r w:rsidRPr="00D567D6">
        <w:rPr>
          <w:rFonts w:ascii="Times New Roman" w:hAnsi="Times New Roman" w:cs="Times New Roman"/>
        </w:rPr>
        <w:t xml:space="preserve"> маневренного фонда рассматривается Администрацией </w:t>
      </w:r>
      <w:r w:rsidR="00116A5C">
        <w:rPr>
          <w:rFonts w:ascii="Times New Roman" w:hAnsi="Times New Roman" w:cs="Times New Roman"/>
        </w:rPr>
        <w:t>Бельского муниципального образования.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4.3. Решение Администрации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20 дней со дня представления документов.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4.4. Решение Администрации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4.1 настоящего Положения;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отсутствуют свободные жилые помещения маневренного фонда.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 xml:space="preserve">4.5. </w:t>
      </w:r>
      <w:r w:rsidRPr="00D567D6">
        <w:rPr>
          <w:rFonts w:ascii="Times New Roman" w:hAnsi="Times New Roman" w:cs="Times New Roman"/>
        </w:rPr>
        <w:tab/>
        <w:t>Предоставление гражданам жилых помещений маневренного фонда осуществляется на основани</w:t>
      </w:r>
      <w:r w:rsidR="00116A5C">
        <w:rPr>
          <w:rFonts w:ascii="Times New Roman" w:hAnsi="Times New Roman" w:cs="Times New Roman"/>
        </w:rPr>
        <w:t>и Постановления Администрации Бельского муниципального образования</w:t>
      </w:r>
      <w:r w:rsidRPr="00D567D6">
        <w:rPr>
          <w:rFonts w:ascii="Times New Roman" w:hAnsi="Times New Roman" w:cs="Times New Roman"/>
        </w:rPr>
        <w:t>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 xml:space="preserve">4.6. </w:t>
      </w:r>
      <w:r w:rsidRPr="00D567D6">
        <w:rPr>
          <w:rFonts w:ascii="Times New Roman" w:hAnsi="Times New Roman" w:cs="Times New Roman"/>
        </w:rPr>
        <w:tab/>
        <w:t xml:space="preserve">На основании </w:t>
      </w:r>
      <w:r w:rsidR="00116A5C">
        <w:rPr>
          <w:rFonts w:ascii="Times New Roman" w:hAnsi="Times New Roman" w:cs="Times New Roman"/>
        </w:rPr>
        <w:t>Постановления Администрации Бельского муниципального образования</w:t>
      </w:r>
      <w:r w:rsidRPr="00D567D6">
        <w:rPr>
          <w:rFonts w:ascii="Times New Roman" w:hAnsi="Times New Roman" w:cs="Times New Roman"/>
        </w:rPr>
        <w:t xml:space="preserve">  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center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V.</w:t>
      </w:r>
      <w:r w:rsidRPr="00D567D6">
        <w:rPr>
          <w:rFonts w:ascii="Times New Roman" w:hAnsi="Times New Roman" w:cs="Times New Roman"/>
        </w:rPr>
        <w:tab/>
        <w:t>Пользование жилым помещением по договору найма маневренного фонда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5.1.</w:t>
      </w:r>
      <w:r w:rsidRPr="00D567D6">
        <w:rPr>
          <w:rFonts w:ascii="Times New Roman" w:hAnsi="Times New Roman" w:cs="Times New Roman"/>
        </w:rPr>
        <w:tab/>
      </w:r>
      <w:proofErr w:type="gramStart"/>
      <w:r w:rsidRPr="00D567D6">
        <w:rPr>
          <w:rFonts w:ascii="Times New Roman" w:hAnsi="Times New Roman" w:cs="Times New Roman"/>
        </w:rPr>
        <w:t>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и договором найма жилого помещения маневренного фонда.</w:t>
      </w:r>
      <w:proofErr w:type="gramEnd"/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 xml:space="preserve"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   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5.4.</w:t>
      </w:r>
      <w:r w:rsidRPr="00D567D6">
        <w:rPr>
          <w:rFonts w:ascii="Times New Roman" w:hAnsi="Times New Roman" w:cs="Times New Roman"/>
        </w:rPr>
        <w:tab/>
        <w:t xml:space="preserve">В случае прекращения или расторжения </w:t>
      </w:r>
      <w:proofErr w:type="gramStart"/>
      <w:r w:rsidRPr="00D567D6">
        <w:rPr>
          <w:rFonts w:ascii="Times New Roman" w:hAnsi="Times New Roman" w:cs="Times New Roman"/>
        </w:rPr>
        <w:t>договора найма жилого помещения маневренного фонда</w:t>
      </w:r>
      <w:proofErr w:type="gramEnd"/>
      <w:r w:rsidRPr="00D567D6">
        <w:rPr>
          <w:rFonts w:ascii="Times New Roman" w:hAnsi="Times New Roman" w:cs="Times New Roman"/>
        </w:rPr>
        <w:t xml:space="preserve">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center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VI.</w:t>
      </w:r>
      <w:r w:rsidRPr="00D567D6">
        <w:rPr>
          <w:rFonts w:ascii="Times New Roman" w:hAnsi="Times New Roman" w:cs="Times New Roman"/>
        </w:rPr>
        <w:tab/>
        <w:t>Оплата за пользование жилым помещением маневренного фонда</w:t>
      </w:r>
    </w:p>
    <w:p w:rsidR="00D567D6" w:rsidRPr="00D567D6" w:rsidRDefault="00D567D6" w:rsidP="00D567D6">
      <w:pPr>
        <w:jc w:val="center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 xml:space="preserve">          6.1. Граждане, заселившиеся в жилые помещения маневренного фонда, обязаны в установленном законодательством РФ и договором найма порядке вносить плату за жилое помещение и коммунальные услуги. </w:t>
      </w:r>
    </w:p>
    <w:p w:rsidR="00D567D6" w:rsidRPr="00D567D6" w:rsidRDefault="00D567D6" w:rsidP="00D567D6">
      <w:pPr>
        <w:ind w:firstLine="708"/>
        <w:jc w:val="both"/>
        <w:rPr>
          <w:rFonts w:ascii="Times New Roman" w:hAnsi="Times New Roman" w:cs="Times New Roman"/>
        </w:rPr>
      </w:pPr>
      <w:r w:rsidRPr="00D567D6">
        <w:rPr>
          <w:rFonts w:ascii="Times New Roman" w:hAnsi="Times New Roman" w:cs="Times New Roman"/>
        </w:rPr>
        <w:t>6.2.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D567D6" w:rsidRPr="00D567D6" w:rsidRDefault="00D567D6" w:rsidP="00D567D6">
      <w:pPr>
        <w:ind w:firstLine="708"/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ind w:firstLine="708"/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ind w:firstLine="708"/>
        <w:jc w:val="both"/>
        <w:rPr>
          <w:rFonts w:ascii="Times New Roman" w:hAnsi="Times New Roman" w:cs="Times New Roman"/>
        </w:rPr>
      </w:pPr>
    </w:p>
    <w:p w:rsidR="00D567D6" w:rsidRDefault="00D567D6" w:rsidP="00D567D6">
      <w:pPr>
        <w:ind w:firstLine="708"/>
        <w:jc w:val="both"/>
        <w:rPr>
          <w:rFonts w:ascii="Times New Roman" w:hAnsi="Times New Roman" w:cs="Times New Roman"/>
        </w:rPr>
      </w:pPr>
    </w:p>
    <w:p w:rsidR="00092EDA" w:rsidRDefault="00092EDA" w:rsidP="00D567D6">
      <w:pPr>
        <w:ind w:firstLine="708"/>
        <w:jc w:val="both"/>
        <w:rPr>
          <w:rFonts w:ascii="Times New Roman" w:hAnsi="Times New Roman" w:cs="Times New Roman"/>
        </w:rPr>
      </w:pPr>
    </w:p>
    <w:p w:rsidR="00092EDA" w:rsidRPr="00D567D6" w:rsidRDefault="00092EDA" w:rsidP="00D567D6">
      <w:pPr>
        <w:ind w:firstLine="708"/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116A5C" w:rsidRDefault="00D567D6" w:rsidP="00D567D6">
      <w:pPr>
        <w:jc w:val="right"/>
        <w:rPr>
          <w:rFonts w:ascii="Courier New" w:hAnsi="Courier New" w:cs="Courier New"/>
          <w:sz w:val="22"/>
          <w:szCs w:val="22"/>
        </w:rPr>
      </w:pPr>
      <w:r w:rsidRPr="00116A5C">
        <w:rPr>
          <w:rFonts w:ascii="Courier New" w:hAnsi="Courier New" w:cs="Courier New"/>
          <w:sz w:val="22"/>
          <w:szCs w:val="22"/>
        </w:rPr>
        <w:t xml:space="preserve">Приложение № 2                                                                       </w:t>
      </w:r>
    </w:p>
    <w:p w:rsidR="00D567D6" w:rsidRPr="00116A5C" w:rsidRDefault="00D567D6" w:rsidP="00D567D6">
      <w:pPr>
        <w:jc w:val="right"/>
        <w:rPr>
          <w:rFonts w:ascii="Courier New" w:hAnsi="Courier New" w:cs="Courier New"/>
          <w:sz w:val="22"/>
          <w:szCs w:val="22"/>
        </w:rPr>
      </w:pPr>
      <w:r w:rsidRPr="00116A5C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="00116A5C">
        <w:rPr>
          <w:rFonts w:ascii="Courier New" w:hAnsi="Courier New" w:cs="Courier New"/>
          <w:sz w:val="22"/>
          <w:szCs w:val="22"/>
        </w:rPr>
        <w:t xml:space="preserve">                        </w:t>
      </w:r>
      <w:r w:rsidRPr="00116A5C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D567D6" w:rsidRPr="00116A5C" w:rsidRDefault="00D567D6" w:rsidP="00D567D6">
      <w:pPr>
        <w:jc w:val="right"/>
        <w:rPr>
          <w:rFonts w:ascii="Courier New" w:hAnsi="Courier New" w:cs="Courier New"/>
          <w:sz w:val="22"/>
          <w:szCs w:val="22"/>
        </w:rPr>
      </w:pPr>
      <w:r w:rsidRPr="00116A5C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116A5C">
        <w:rPr>
          <w:rFonts w:ascii="Courier New" w:hAnsi="Courier New" w:cs="Courier New"/>
          <w:sz w:val="22"/>
          <w:szCs w:val="22"/>
        </w:rPr>
        <w:t xml:space="preserve"> </w:t>
      </w:r>
      <w:r w:rsidR="00092EDA">
        <w:rPr>
          <w:rFonts w:ascii="Courier New" w:hAnsi="Courier New" w:cs="Courier New"/>
          <w:sz w:val="22"/>
          <w:szCs w:val="22"/>
        </w:rPr>
        <w:t xml:space="preserve">   </w:t>
      </w:r>
      <w:r w:rsidR="00116A5C">
        <w:rPr>
          <w:rFonts w:ascii="Courier New" w:hAnsi="Courier New" w:cs="Courier New"/>
          <w:sz w:val="22"/>
          <w:szCs w:val="22"/>
        </w:rPr>
        <w:t xml:space="preserve">Бельского </w:t>
      </w:r>
      <w:r w:rsidR="00092EDA">
        <w:rPr>
          <w:rFonts w:ascii="Courier New" w:hAnsi="Courier New" w:cs="Courier New"/>
          <w:sz w:val="22"/>
          <w:szCs w:val="22"/>
        </w:rPr>
        <w:t>муниципального</w:t>
      </w:r>
      <w:r w:rsidR="00116A5C">
        <w:rPr>
          <w:rFonts w:ascii="Courier New" w:hAnsi="Courier New" w:cs="Courier New"/>
          <w:sz w:val="22"/>
          <w:szCs w:val="22"/>
        </w:rPr>
        <w:t xml:space="preserve"> образования</w:t>
      </w:r>
      <w:r w:rsidRPr="00116A5C">
        <w:rPr>
          <w:rFonts w:ascii="Courier New" w:hAnsi="Courier New" w:cs="Courier New"/>
          <w:sz w:val="22"/>
          <w:szCs w:val="22"/>
        </w:rPr>
        <w:t xml:space="preserve"> </w:t>
      </w:r>
    </w:p>
    <w:p w:rsidR="00D567D6" w:rsidRPr="00116A5C" w:rsidRDefault="00D567D6" w:rsidP="00D567D6">
      <w:pPr>
        <w:jc w:val="right"/>
        <w:rPr>
          <w:rFonts w:ascii="Courier New" w:hAnsi="Courier New" w:cs="Courier New"/>
          <w:sz w:val="22"/>
          <w:szCs w:val="22"/>
        </w:rPr>
      </w:pPr>
      <w:r w:rsidRPr="00116A5C"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="00092EDA">
        <w:rPr>
          <w:rFonts w:ascii="Courier New" w:hAnsi="Courier New" w:cs="Courier New"/>
          <w:sz w:val="22"/>
          <w:szCs w:val="22"/>
        </w:rPr>
        <w:t xml:space="preserve">         от 21.12.2023</w:t>
      </w:r>
      <w:r w:rsidRPr="00116A5C">
        <w:rPr>
          <w:rFonts w:ascii="Courier New" w:hAnsi="Courier New" w:cs="Courier New"/>
          <w:sz w:val="22"/>
          <w:szCs w:val="22"/>
        </w:rPr>
        <w:t xml:space="preserve"> №</w:t>
      </w:r>
      <w:r w:rsidR="00092EDA">
        <w:rPr>
          <w:rFonts w:ascii="Courier New" w:hAnsi="Courier New" w:cs="Courier New"/>
          <w:sz w:val="22"/>
          <w:szCs w:val="22"/>
        </w:rPr>
        <w:t>184</w:t>
      </w: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center"/>
        <w:rPr>
          <w:rFonts w:ascii="Times New Roman" w:hAnsi="Times New Roman" w:cs="Times New Roman"/>
          <w:b/>
        </w:rPr>
      </w:pPr>
      <w:r w:rsidRPr="00D567D6">
        <w:rPr>
          <w:rFonts w:ascii="Times New Roman" w:hAnsi="Times New Roman" w:cs="Times New Roman"/>
          <w:b/>
        </w:rPr>
        <w:t>Перечень</w:t>
      </w:r>
    </w:p>
    <w:p w:rsidR="00D567D6" w:rsidRDefault="00D567D6" w:rsidP="00D567D6">
      <w:pPr>
        <w:jc w:val="center"/>
        <w:rPr>
          <w:rFonts w:ascii="Times New Roman" w:hAnsi="Times New Roman" w:cs="Times New Roman"/>
          <w:b/>
        </w:rPr>
      </w:pPr>
      <w:r w:rsidRPr="00D567D6">
        <w:rPr>
          <w:rFonts w:ascii="Times New Roman" w:hAnsi="Times New Roman" w:cs="Times New Roman"/>
          <w:b/>
        </w:rPr>
        <w:t>маневренного жилищного фо</w:t>
      </w:r>
      <w:r w:rsidR="00092EDA">
        <w:rPr>
          <w:rFonts w:ascii="Times New Roman" w:hAnsi="Times New Roman" w:cs="Times New Roman"/>
          <w:b/>
        </w:rPr>
        <w:t>нда Бель</w:t>
      </w:r>
      <w:r w:rsidRPr="00D567D6">
        <w:rPr>
          <w:rFonts w:ascii="Times New Roman" w:hAnsi="Times New Roman" w:cs="Times New Roman"/>
          <w:b/>
        </w:rPr>
        <w:t>ского муниципального образования</w:t>
      </w:r>
    </w:p>
    <w:p w:rsidR="00092EDA" w:rsidRPr="00D567D6" w:rsidRDefault="00092EDA" w:rsidP="00D567D6">
      <w:pPr>
        <w:jc w:val="center"/>
        <w:rPr>
          <w:rFonts w:ascii="Times New Roman" w:hAnsi="Times New Roman" w:cs="Times New Roman"/>
          <w:b/>
        </w:rPr>
      </w:pPr>
    </w:p>
    <w:tbl>
      <w:tblPr>
        <w:tblStyle w:val="af2"/>
        <w:tblW w:w="0" w:type="auto"/>
        <w:tblLook w:val="04A0"/>
      </w:tblPr>
      <w:tblGrid>
        <w:gridCol w:w="3209"/>
        <w:gridCol w:w="3209"/>
        <w:gridCol w:w="3210"/>
      </w:tblGrid>
      <w:tr w:rsidR="00D567D6" w:rsidRPr="00D567D6" w:rsidTr="00750681">
        <w:tc>
          <w:tcPr>
            <w:tcW w:w="3209" w:type="dxa"/>
          </w:tcPr>
          <w:p w:rsidR="00D567D6" w:rsidRPr="00D567D6" w:rsidRDefault="00D567D6" w:rsidP="0075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09" w:type="dxa"/>
          </w:tcPr>
          <w:p w:rsidR="00D567D6" w:rsidRPr="00D567D6" w:rsidRDefault="00D567D6" w:rsidP="0075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10" w:type="dxa"/>
          </w:tcPr>
          <w:p w:rsidR="00D567D6" w:rsidRPr="00D567D6" w:rsidRDefault="00D567D6" w:rsidP="0075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D567D6" w:rsidRPr="00D567D6" w:rsidTr="00750681">
        <w:tc>
          <w:tcPr>
            <w:tcW w:w="3209" w:type="dxa"/>
          </w:tcPr>
          <w:p w:rsidR="00D567D6" w:rsidRPr="00D567D6" w:rsidRDefault="00D567D6" w:rsidP="0075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09" w:type="dxa"/>
          </w:tcPr>
          <w:p w:rsidR="00D567D6" w:rsidRPr="00D567D6" w:rsidRDefault="00D567D6" w:rsidP="0075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r w:rsidR="00092EDA">
              <w:rPr>
                <w:rFonts w:ascii="Times New Roman" w:hAnsi="Times New Roman" w:cs="Times New Roman"/>
                <w:sz w:val="24"/>
                <w:szCs w:val="24"/>
              </w:rPr>
              <w:t>с.Бельск, ул. Октябрьская, д.1, кв.2</w:t>
            </w:r>
          </w:p>
        </w:tc>
        <w:tc>
          <w:tcPr>
            <w:tcW w:w="3210" w:type="dxa"/>
          </w:tcPr>
          <w:p w:rsidR="00D567D6" w:rsidRPr="00D567D6" w:rsidRDefault="00092EDA" w:rsidP="0075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47,1 </w:t>
            </w:r>
            <w:r w:rsidR="00D567D6" w:rsidRPr="00D567D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D567D6" w:rsidRPr="00D567D6" w:rsidRDefault="00D567D6" w:rsidP="00D567D6">
      <w:pPr>
        <w:jc w:val="both"/>
        <w:rPr>
          <w:rFonts w:ascii="Times New Roman" w:hAnsi="Times New Roman" w:cs="Times New Roman"/>
        </w:rPr>
      </w:pPr>
    </w:p>
    <w:p w:rsidR="00FC7C81" w:rsidRPr="007D60D6" w:rsidRDefault="00FC7C81" w:rsidP="00FC7C81">
      <w:pPr>
        <w:pStyle w:val="ae"/>
        <w:ind w:left="360"/>
        <w:jc w:val="both"/>
        <w:rPr>
          <w:bCs/>
          <w:szCs w:val="24"/>
        </w:rPr>
      </w:pPr>
      <w:r w:rsidRPr="007D60D6">
        <w:rPr>
          <w:bCs/>
          <w:szCs w:val="24"/>
        </w:rPr>
        <w:t xml:space="preserve">Глава Бельского </w:t>
      </w:r>
    </w:p>
    <w:p w:rsidR="00FC7C81" w:rsidRPr="007D60D6" w:rsidRDefault="00FC7C81" w:rsidP="00FC7C81">
      <w:pPr>
        <w:pStyle w:val="ae"/>
        <w:ind w:left="360"/>
        <w:jc w:val="both"/>
        <w:rPr>
          <w:bCs/>
          <w:sz w:val="28"/>
          <w:szCs w:val="28"/>
        </w:rPr>
      </w:pPr>
      <w:r w:rsidRPr="007D60D6">
        <w:rPr>
          <w:bCs/>
          <w:szCs w:val="24"/>
        </w:rPr>
        <w:t>муниципального образования</w:t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 w:rsidRPr="007D60D6">
        <w:rPr>
          <w:bCs/>
          <w:szCs w:val="24"/>
        </w:rPr>
        <w:tab/>
      </w:r>
      <w:r>
        <w:rPr>
          <w:bCs/>
          <w:szCs w:val="24"/>
        </w:rPr>
        <w:t xml:space="preserve">                </w:t>
      </w:r>
      <w:r w:rsidRPr="007D60D6">
        <w:rPr>
          <w:bCs/>
          <w:szCs w:val="24"/>
        </w:rPr>
        <w:t xml:space="preserve">А.Н. </w:t>
      </w:r>
      <w:proofErr w:type="spellStart"/>
      <w:r w:rsidRPr="007D60D6">
        <w:rPr>
          <w:bCs/>
          <w:szCs w:val="24"/>
        </w:rPr>
        <w:t>Тюменцев</w:t>
      </w:r>
      <w:proofErr w:type="spellEnd"/>
    </w:p>
    <w:sectPr w:rsidR="00FC7C81" w:rsidRPr="007D60D6" w:rsidSect="005C7BCA">
      <w:headerReference w:type="default" r:id="rId9"/>
      <w:pgSz w:w="11900" w:h="16840"/>
      <w:pgMar w:top="1134" w:right="1134" w:bottom="567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49" w:rsidRDefault="00687549" w:rsidP="00E11E00">
      <w:r>
        <w:separator/>
      </w:r>
    </w:p>
  </w:endnote>
  <w:endnote w:type="continuationSeparator" w:id="0">
    <w:p w:rsidR="00687549" w:rsidRDefault="00687549" w:rsidP="00E1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49" w:rsidRDefault="00687549"/>
  </w:footnote>
  <w:footnote w:type="continuationSeparator" w:id="0">
    <w:p w:rsidR="00687549" w:rsidRDefault="006875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98564"/>
      <w:docPartObj>
        <w:docPartGallery w:val="Page Numbers (Top of Page)"/>
        <w:docPartUnique/>
      </w:docPartObj>
    </w:sdtPr>
    <w:sdtContent>
      <w:p w:rsidR="00017181" w:rsidRDefault="00AA1853">
        <w:pPr>
          <w:pStyle w:val="aa"/>
          <w:jc w:val="center"/>
        </w:pPr>
        <w:fldSimple w:instr=" PAGE   \* MERGEFORMAT ">
          <w:r w:rsidR="00092EDA">
            <w:rPr>
              <w:noProof/>
            </w:rPr>
            <w:t>2</w:t>
          </w:r>
        </w:fldSimple>
      </w:p>
    </w:sdtContent>
  </w:sdt>
  <w:p w:rsidR="00400490" w:rsidRDefault="0040049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303"/>
    <w:multiLevelType w:val="multilevel"/>
    <w:tmpl w:val="034604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23A71"/>
    <w:multiLevelType w:val="multilevel"/>
    <w:tmpl w:val="08E6C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23775"/>
    <w:multiLevelType w:val="multilevel"/>
    <w:tmpl w:val="9CE8DD0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86F18"/>
    <w:multiLevelType w:val="multilevel"/>
    <w:tmpl w:val="8CF04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266A2"/>
    <w:multiLevelType w:val="multilevel"/>
    <w:tmpl w:val="303E4B2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732E9D"/>
    <w:multiLevelType w:val="multilevel"/>
    <w:tmpl w:val="CDEC4F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E7919"/>
    <w:multiLevelType w:val="multilevel"/>
    <w:tmpl w:val="000039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972E85"/>
    <w:multiLevelType w:val="multilevel"/>
    <w:tmpl w:val="D74AB3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A30D91"/>
    <w:multiLevelType w:val="multilevel"/>
    <w:tmpl w:val="5B0EB8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470270"/>
    <w:multiLevelType w:val="multilevel"/>
    <w:tmpl w:val="60CAA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B62A4D"/>
    <w:multiLevelType w:val="multilevel"/>
    <w:tmpl w:val="1BA4D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C063AB0"/>
    <w:multiLevelType w:val="multilevel"/>
    <w:tmpl w:val="08E6C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975FDD"/>
    <w:multiLevelType w:val="multilevel"/>
    <w:tmpl w:val="F59ACE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13581"/>
    <w:multiLevelType w:val="multilevel"/>
    <w:tmpl w:val="B8D66E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9832D9"/>
    <w:multiLevelType w:val="multilevel"/>
    <w:tmpl w:val="08E6C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B4122D"/>
    <w:multiLevelType w:val="multilevel"/>
    <w:tmpl w:val="034604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A2C24"/>
    <w:multiLevelType w:val="multilevel"/>
    <w:tmpl w:val="52AC1E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25EEC"/>
    <w:multiLevelType w:val="multilevel"/>
    <w:tmpl w:val="A9906D5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42062263"/>
    <w:multiLevelType w:val="multilevel"/>
    <w:tmpl w:val="D74AB3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4B62D3"/>
    <w:multiLevelType w:val="multilevel"/>
    <w:tmpl w:val="08E6C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5A0C16"/>
    <w:multiLevelType w:val="multilevel"/>
    <w:tmpl w:val="C0565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C35D79"/>
    <w:multiLevelType w:val="multilevel"/>
    <w:tmpl w:val="52AC1E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F17036"/>
    <w:multiLevelType w:val="multilevel"/>
    <w:tmpl w:val="1BCE256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B74CF0"/>
    <w:multiLevelType w:val="multilevel"/>
    <w:tmpl w:val="B14AE9EE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D25228"/>
    <w:multiLevelType w:val="multilevel"/>
    <w:tmpl w:val="256E4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242CB2"/>
    <w:multiLevelType w:val="multilevel"/>
    <w:tmpl w:val="A6162B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5FFC17A9"/>
    <w:multiLevelType w:val="multilevel"/>
    <w:tmpl w:val="ADA63B0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446CE5"/>
    <w:multiLevelType w:val="multilevel"/>
    <w:tmpl w:val="977E3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841FB8"/>
    <w:multiLevelType w:val="multilevel"/>
    <w:tmpl w:val="113EF0B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9B0B5C"/>
    <w:multiLevelType w:val="multilevel"/>
    <w:tmpl w:val="14EC17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731123"/>
    <w:multiLevelType w:val="multilevel"/>
    <w:tmpl w:val="58182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19832FE"/>
    <w:multiLevelType w:val="multilevel"/>
    <w:tmpl w:val="FB8A7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431E07"/>
    <w:multiLevelType w:val="multilevel"/>
    <w:tmpl w:val="558C5B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807550"/>
    <w:multiLevelType w:val="multilevel"/>
    <w:tmpl w:val="C1DEF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B40C14"/>
    <w:multiLevelType w:val="multilevel"/>
    <w:tmpl w:val="08E6C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26"/>
  </w:num>
  <w:num w:numId="5">
    <w:abstractNumId w:val="28"/>
  </w:num>
  <w:num w:numId="6">
    <w:abstractNumId w:val="13"/>
  </w:num>
  <w:num w:numId="7">
    <w:abstractNumId w:val="23"/>
  </w:num>
  <w:num w:numId="8">
    <w:abstractNumId w:val="30"/>
  </w:num>
  <w:num w:numId="9">
    <w:abstractNumId w:val="24"/>
  </w:num>
  <w:num w:numId="10">
    <w:abstractNumId w:val="3"/>
  </w:num>
  <w:num w:numId="11">
    <w:abstractNumId w:val="19"/>
  </w:num>
  <w:num w:numId="12">
    <w:abstractNumId w:val="34"/>
  </w:num>
  <w:num w:numId="13">
    <w:abstractNumId w:val="12"/>
  </w:num>
  <w:num w:numId="14">
    <w:abstractNumId w:val="16"/>
  </w:num>
  <w:num w:numId="15">
    <w:abstractNumId w:val="22"/>
  </w:num>
  <w:num w:numId="16">
    <w:abstractNumId w:val="5"/>
  </w:num>
  <w:num w:numId="17">
    <w:abstractNumId w:val="2"/>
  </w:num>
  <w:num w:numId="18">
    <w:abstractNumId w:val="15"/>
  </w:num>
  <w:num w:numId="19">
    <w:abstractNumId w:val="18"/>
  </w:num>
  <w:num w:numId="20">
    <w:abstractNumId w:val="27"/>
  </w:num>
  <w:num w:numId="21">
    <w:abstractNumId w:val="32"/>
  </w:num>
  <w:num w:numId="22">
    <w:abstractNumId w:val="31"/>
  </w:num>
  <w:num w:numId="23">
    <w:abstractNumId w:val="11"/>
  </w:num>
  <w:num w:numId="24">
    <w:abstractNumId w:val="14"/>
  </w:num>
  <w:num w:numId="25">
    <w:abstractNumId w:val="35"/>
  </w:num>
  <w:num w:numId="26">
    <w:abstractNumId w:val="1"/>
  </w:num>
  <w:num w:numId="27">
    <w:abstractNumId w:val="21"/>
  </w:num>
  <w:num w:numId="28">
    <w:abstractNumId w:val="0"/>
  </w:num>
  <w:num w:numId="29">
    <w:abstractNumId w:val="7"/>
  </w:num>
  <w:num w:numId="30">
    <w:abstractNumId w:val="4"/>
  </w:num>
  <w:num w:numId="31">
    <w:abstractNumId w:val="17"/>
  </w:num>
  <w:num w:numId="32">
    <w:abstractNumId w:val="25"/>
  </w:num>
  <w:num w:numId="33">
    <w:abstractNumId w:val="8"/>
  </w:num>
  <w:num w:numId="34">
    <w:abstractNumId w:val="10"/>
  </w:num>
  <w:num w:numId="35">
    <w:abstractNumId w:val="2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11E00"/>
    <w:rsid w:val="00017181"/>
    <w:rsid w:val="00092D86"/>
    <w:rsid w:val="00092EDA"/>
    <w:rsid w:val="00116A5C"/>
    <w:rsid w:val="00183146"/>
    <w:rsid w:val="001C4373"/>
    <w:rsid w:val="001C752C"/>
    <w:rsid w:val="001D68E4"/>
    <w:rsid w:val="002E463D"/>
    <w:rsid w:val="0033692D"/>
    <w:rsid w:val="00387074"/>
    <w:rsid w:val="00400490"/>
    <w:rsid w:val="00430DDA"/>
    <w:rsid w:val="004F66AA"/>
    <w:rsid w:val="0058496F"/>
    <w:rsid w:val="005862F8"/>
    <w:rsid w:val="005C7BCA"/>
    <w:rsid w:val="005F0795"/>
    <w:rsid w:val="00657B70"/>
    <w:rsid w:val="00683B47"/>
    <w:rsid w:val="00687549"/>
    <w:rsid w:val="007A5177"/>
    <w:rsid w:val="007F04BA"/>
    <w:rsid w:val="008B5E3F"/>
    <w:rsid w:val="008C41AE"/>
    <w:rsid w:val="008D28A5"/>
    <w:rsid w:val="00911095"/>
    <w:rsid w:val="00930925"/>
    <w:rsid w:val="009606A1"/>
    <w:rsid w:val="009D3F30"/>
    <w:rsid w:val="00A05278"/>
    <w:rsid w:val="00A63889"/>
    <w:rsid w:val="00AA1853"/>
    <w:rsid w:val="00B51C15"/>
    <w:rsid w:val="00C5592B"/>
    <w:rsid w:val="00CA0367"/>
    <w:rsid w:val="00D2298A"/>
    <w:rsid w:val="00D567D6"/>
    <w:rsid w:val="00E11E00"/>
    <w:rsid w:val="00E360C7"/>
    <w:rsid w:val="00E70046"/>
    <w:rsid w:val="00E84C04"/>
    <w:rsid w:val="00F15A6B"/>
    <w:rsid w:val="00FB10F0"/>
    <w:rsid w:val="00FB4080"/>
    <w:rsid w:val="00FC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E00"/>
    <w:rPr>
      <w:color w:val="000000"/>
    </w:rPr>
  </w:style>
  <w:style w:type="paragraph" w:styleId="1">
    <w:name w:val="heading 1"/>
    <w:basedOn w:val="a"/>
    <w:link w:val="10"/>
    <w:uiPriority w:val="9"/>
    <w:qFormat/>
    <w:rsid w:val="00FC7C8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1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sid w:val="00E1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E1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sid w:val="00E1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11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1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E1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E11E00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E11E00"/>
    <w:pPr>
      <w:ind w:firstLine="6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E11E00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E11E00"/>
    <w:pPr>
      <w:jc w:val="right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1E00"/>
    <w:pPr>
      <w:spacing w:after="46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E11E00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E11E00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110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109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110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1095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C7C8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List Paragraph"/>
    <w:basedOn w:val="a"/>
    <w:uiPriority w:val="34"/>
    <w:qFormat/>
    <w:rsid w:val="00FC7C8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f">
    <w:name w:val="Hyperlink"/>
    <w:uiPriority w:val="99"/>
    <w:unhideWhenUsed/>
    <w:rsid w:val="00FC7C81"/>
    <w:rPr>
      <w:strike w:val="0"/>
      <w:dstrike w:val="0"/>
      <w:color w:val="666699"/>
      <w:u w:val="none"/>
      <w:effect w:val="none"/>
    </w:rPr>
  </w:style>
  <w:style w:type="paragraph" w:styleId="af0">
    <w:name w:val="Normal (Web)"/>
    <w:basedOn w:val="a"/>
    <w:rsid w:val="00FC7C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No Spacing"/>
    <w:uiPriority w:val="1"/>
    <w:qFormat/>
    <w:rsid w:val="00FC7C8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12">
    <w:name w:val="Без интервала1"/>
    <w:qFormat/>
    <w:rsid w:val="00FC7C8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table" w:styleId="af2">
    <w:name w:val="Table Grid"/>
    <w:basedOn w:val="a1"/>
    <w:uiPriority w:val="59"/>
    <w:rsid w:val="00D567D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bel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74904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2023-12-22T07:18:00Z</cp:lastPrinted>
  <dcterms:created xsi:type="dcterms:W3CDTF">2023-12-22T06:57:00Z</dcterms:created>
  <dcterms:modified xsi:type="dcterms:W3CDTF">2023-12-22T07:19:00Z</dcterms:modified>
</cp:coreProperties>
</file>